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B52A29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/>
    <w:p w:rsidR="00E618C8" w:rsidRPr="00B23CC0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CC0">
        <w:rPr>
          <w:rFonts w:ascii="Times New Roman" w:hAnsi="Times New Roman" w:cs="Times New Roman"/>
          <w:sz w:val="28"/>
          <w:szCs w:val="28"/>
        </w:rPr>
        <w:t xml:space="preserve">Во вторник, 20 февраля, в 14.00 в конференц-зале Дагестанстата,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B23CC0">
        <w:rPr>
          <w:rFonts w:ascii="Times New Roman" w:hAnsi="Times New Roman" w:cs="Times New Roman"/>
          <w:sz w:val="28"/>
          <w:szCs w:val="28"/>
        </w:rPr>
        <w:t xml:space="preserve"> пресс-конференция ведомства</w:t>
      </w:r>
      <w:r>
        <w:rPr>
          <w:rFonts w:ascii="Times New Roman" w:hAnsi="Times New Roman" w:cs="Times New Roman"/>
          <w:sz w:val="28"/>
          <w:szCs w:val="28"/>
        </w:rPr>
        <w:t xml:space="preserve"> с участием ряда региональных СМИ (РИА «Дагестан», «Черновик»,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Газет», «Зори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РГВК «Дагестан»</w:t>
      </w:r>
      <w:r w:rsidRPr="00B23C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3CC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пресс-конференции выступи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Дагестастата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Айганат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3CC0">
        <w:rPr>
          <w:rFonts w:ascii="Times New Roman" w:hAnsi="Times New Roman" w:cs="Times New Roman"/>
          <w:sz w:val="28"/>
          <w:szCs w:val="28"/>
        </w:rPr>
        <w:t>Эфендиев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освещением предварительных итогов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по о</w:t>
      </w:r>
      <w:r w:rsidRPr="00B23CC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23CC0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а также по предварительным </w:t>
      </w:r>
      <w:r w:rsidR="00740FB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AE33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ельскохозяйственной переписи 2016 года</w:t>
      </w:r>
      <w:r w:rsidRPr="00B23CC0">
        <w:rPr>
          <w:rFonts w:ascii="Times New Roman" w:hAnsi="Times New Roman" w:cs="Times New Roman"/>
          <w:sz w:val="28"/>
          <w:szCs w:val="28"/>
        </w:rPr>
        <w:t>.</w:t>
      </w: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2B24">
        <w:rPr>
          <w:rFonts w:ascii="Times New Roman" w:hAnsi="Times New Roman" w:cs="Times New Roman"/>
          <w:sz w:val="28"/>
          <w:szCs w:val="28"/>
        </w:rPr>
        <w:t xml:space="preserve">ыло отмечено, что по итогам 2017 года социально-экономическая ситуация в Дагестане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C2B24">
        <w:rPr>
          <w:rFonts w:ascii="Times New Roman" w:hAnsi="Times New Roman" w:cs="Times New Roman"/>
          <w:sz w:val="28"/>
          <w:szCs w:val="28"/>
        </w:rPr>
        <w:t>демонстрировала положительную динамику темпов</w:t>
      </w:r>
      <w:r w:rsidR="00B544D2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8C2B24">
        <w:rPr>
          <w:rFonts w:ascii="Times New Roman" w:hAnsi="Times New Roman" w:cs="Times New Roman"/>
          <w:sz w:val="28"/>
          <w:szCs w:val="28"/>
        </w:rPr>
        <w:t xml:space="preserve"> основных экономических показателей</w:t>
      </w: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>В ходе встречи с журналистами были даны ответы на вопросы по всем интересу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8C2B24">
        <w:rPr>
          <w:rFonts w:ascii="Times New Roman" w:hAnsi="Times New Roman" w:cs="Times New Roman"/>
          <w:sz w:val="28"/>
          <w:szCs w:val="28"/>
        </w:rPr>
        <w:t xml:space="preserve"> вопросам: </w:t>
      </w:r>
      <w:r w:rsidRPr="00E618C8">
        <w:rPr>
          <w:rFonts w:ascii="Times New Roman" w:hAnsi="Times New Roman" w:cs="Times New Roman"/>
          <w:sz w:val="28"/>
          <w:szCs w:val="28"/>
        </w:rPr>
        <w:t xml:space="preserve">наличия в республике большого поголовья малого и крупного рогатого скота, </w:t>
      </w:r>
      <w:r w:rsidRPr="008C2B24">
        <w:rPr>
          <w:rFonts w:ascii="Times New Roman" w:hAnsi="Times New Roman" w:cs="Times New Roman"/>
          <w:sz w:val="28"/>
          <w:szCs w:val="28"/>
        </w:rPr>
        <w:t>инвестиционной деятельности, уровню потребительских цен, среднемесячной заработной платы и среднедушевых  денежных доходов населения, уровню инфляции и прочее.</w:t>
      </w: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 xml:space="preserve">   Также были  затронуты вопросы достоверности статистических данных, инициирования проверок при наличии вопросов по тем или иным отчетным данным и так далее.</w:t>
      </w: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>Вышедшие материалы СМИ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D69">
        <w:rPr>
          <w:rFonts w:ascii="Times New Roman" w:hAnsi="Times New Roman" w:cs="Times New Roman"/>
          <w:sz w:val="28"/>
          <w:szCs w:val="28"/>
        </w:rPr>
        <w:t>РГВК «Дагестан»</w:t>
      </w:r>
      <w:r w:rsidRPr="003F4D6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F4D6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http://rgvktv.ru/obshchestvo/50514</w:t>
        </w:r>
      </w:hyperlink>
    </w:p>
    <w:p w:rsidR="00E618C8" w:rsidRPr="00D2571D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proofErr w:type="gramStart"/>
      <w:r>
        <w:rPr>
          <w:rFonts w:ascii="Times New Roman" w:hAnsi="Times New Roman" w:cs="Times New Roman"/>
          <w:sz w:val="28"/>
          <w:szCs w:val="28"/>
        </w:rPr>
        <w:t>А«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Дагестан» </w:t>
      </w:r>
      <w:hyperlink r:id="rId6" w:history="1">
        <w:r w:rsidRPr="00D2571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https://www.riadagestan.ru/news/tourism_events/dagstat_rasskazal_ob_ekonomicheskom_i_sotsialnom_razvitii_dagestana_za_2017_god/</w:t>
        </w:r>
      </w:hyperlink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«Черновик»</w:t>
      </w:r>
    </w:p>
    <w:p w:rsidR="00E618C8" w:rsidRPr="00D2571D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D2571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https://chernovik.net/content/lenta-novostey/selhozperepis-podtverdila-chislo-dagestanskih-baranov-i-ovec</w:t>
        </w:r>
      </w:hyperlink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CC0" w:rsidRPr="00B23CC0" w:rsidRDefault="00B23CC0" w:rsidP="00B23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3CC0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47E"/>
    <w:rsid w:val="000008E8"/>
    <w:rsid w:val="0000550C"/>
    <w:rsid w:val="00030E55"/>
    <w:rsid w:val="00251390"/>
    <w:rsid w:val="00261887"/>
    <w:rsid w:val="002B4F10"/>
    <w:rsid w:val="002F4C12"/>
    <w:rsid w:val="00315511"/>
    <w:rsid w:val="003D3D2E"/>
    <w:rsid w:val="004532A4"/>
    <w:rsid w:val="00547FEA"/>
    <w:rsid w:val="0062537E"/>
    <w:rsid w:val="00685536"/>
    <w:rsid w:val="00740FB3"/>
    <w:rsid w:val="008002A1"/>
    <w:rsid w:val="009B05D3"/>
    <w:rsid w:val="00AE3330"/>
    <w:rsid w:val="00B23CC0"/>
    <w:rsid w:val="00B544D2"/>
    <w:rsid w:val="00BD647E"/>
    <w:rsid w:val="00D2571D"/>
    <w:rsid w:val="00E618C8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rnovik.net/content/lenta-novostey/selhozperepis-podtverdila-chislo-dagestanskih-baranov-i-ov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adagestan.ru/news/tourism_events/dagstat_rasskazal_ob_ekonomicheskom_i_sotsialnom_razvitii_dagestana_za_2017_god/" TargetMode="External"/><Relationship Id="rId5" Type="http://schemas.openxmlformats.org/officeDocument/2006/relationships/hyperlink" Target="http://rgvktv.ru/obshchestvo/50514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2018-02-22T06:20:00Z</cp:lastPrinted>
  <dcterms:created xsi:type="dcterms:W3CDTF">2018-02-22T06:17:00Z</dcterms:created>
  <dcterms:modified xsi:type="dcterms:W3CDTF">2018-02-22T07:08:00Z</dcterms:modified>
</cp:coreProperties>
</file>